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F4B0" w14:textId="77777777" w:rsidR="004D5A20" w:rsidRPr="00BF6A6E" w:rsidRDefault="004D5A20" w:rsidP="00881737">
      <w:pPr>
        <w:pStyle w:val="NoSpacing"/>
        <w:rPr>
          <w:b/>
          <w:bCs/>
        </w:rPr>
      </w:pPr>
      <w:r w:rsidRPr="00BF6A6E">
        <w:rPr>
          <w:b/>
          <w:bCs/>
        </w:rPr>
        <w:t xml:space="preserve">Councillors of Hockwold cum Wilton Parish Council  </w:t>
      </w:r>
    </w:p>
    <w:p w14:paraId="4EE7F7A0" w14:textId="77EFE1C7" w:rsidR="004D5A20" w:rsidRPr="00AE098E" w:rsidRDefault="004D5A20" w:rsidP="004D5A20">
      <w:pPr>
        <w:rPr>
          <w:b/>
          <w:bCs/>
        </w:rPr>
      </w:pPr>
      <w:r w:rsidRPr="00AE098E">
        <w:rPr>
          <w:b/>
          <w:bCs/>
        </w:rPr>
        <w:t xml:space="preserve">Present: </w:t>
      </w:r>
      <w:r w:rsidRPr="00BF6A6E">
        <w:t xml:space="preserve">Cllr </w:t>
      </w:r>
      <w:r w:rsidR="00E578C9">
        <w:t xml:space="preserve">Royal, </w:t>
      </w:r>
      <w:r w:rsidR="009B1C80">
        <w:t>Cllr Newman</w:t>
      </w:r>
      <w:r w:rsidR="00E578C9">
        <w:t>, Cllr Andy Gossage, Cllr Baker</w:t>
      </w:r>
      <w:r w:rsidR="00A9597F">
        <w:t>, Cllr S</w:t>
      </w:r>
      <w:r w:rsidR="00C7268D">
        <w:t>is</w:t>
      </w:r>
      <w:r w:rsidR="00A9597F">
        <w:t>mey</w:t>
      </w:r>
    </w:p>
    <w:p w14:paraId="3413A059" w14:textId="03A79877" w:rsidR="004D5A20" w:rsidRDefault="004D5A20" w:rsidP="004D5A20">
      <w:pPr>
        <w:rPr>
          <w:b/>
          <w:bCs/>
        </w:rPr>
      </w:pPr>
      <w:r w:rsidRPr="00AE098E">
        <w:rPr>
          <w:b/>
          <w:bCs/>
        </w:rPr>
        <w:t xml:space="preserve">Parish Clerk </w:t>
      </w:r>
      <w:r w:rsidRPr="00AB62F1">
        <w:t>Ms Hilary Cox</w:t>
      </w:r>
    </w:p>
    <w:p w14:paraId="3789A222" w14:textId="3973B757" w:rsidR="00FC6B10" w:rsidRDefault="00FC6B10" w:rsidP="004D5A20">
      <w:pPr>
        <w:rPr>
          <w:b/>
          <w:bCs/>
        </w:rPr>
      </w:pPr>
      <w:r>
        <w:rPr>
          <w:b/>
          <w:bCs/>
        </w:rPr>
        <w:t>Members of the public</w:t>
      </w:r>
      <w:r w:rsidR="009363E0">
        <w:rPr>
          <w:b/>
          <w:bCs/>
        </w:rPr>
        <w:t xml:space="preserve"> - </w:t>
      </w:r>
      <w:r w:rsidR="006C3385">
        <w:t>one</w:t>
      </w:r>
    </w:p>
    <w:p w14:paraId="790E2E28" w14:textId="023F2BE3" w:rsidR="00AB62F1" w:rsidRPr="008577CB" w:rsidRDefault="0006496D" w:rsidP="0006496D">
      <w:r w:rsidRPr="009B1C80">
        <w:rPr>
          <w:b/>
          <w:bCs/>
        </w:rPr>
        <w:t>Open Forum</w:t>
      </w:r>
      <w:r w:rsidR="007B5120">
        <w:rPr>
          <w:b/>
          <w:bCs/>
        </w:rPr>
        <w:t xml:space="preserve"> </w:t>
      </w:r>
      <w:r w:rsidR="008577CB" w:rsidRPr="008577CB">
        <w:t>NONE</w:t>
      </w:r>
    </w:p>
    <w:p w14:paraId="0DA9178F" w14:textId="27FCCAD8" w:rsidR="009B1C80" w:rsidRDefault="009B1C80" w:rsidP="009B1C80">
      <w:pPr>
        <w:rPr>
          <w:b/>
          <w:bCs/>
        </w:rPr>
      </w:pPr>
      <w:r w:rsidRPr="009B1C80">
        <w:rPr>
          <w:b/>
          <w:bCs/>
        </w:rPr>
        <w:t>482.</w:t>
      </w:r>
      <w:r w:rsidRPr="009B1C80">
        <w:rPr>
          <w:b/>
          <w:bCs/>
        </w:rPr>
        <w:tab/>
        <w:t xml:space="preserve">To receive and approve apologies for absence </w:t>
      </w:r>
      <w:r w:rsidR="008577CB">
        <w:rPr>
          <w:b/>
          <w:bCs/>
        </w:rPr>
        <w:t>-</w:t>
      </w:r>
      <w:r w:rsidRPr="009B1C80">
        <w:rPr>
          <w:b/>
          <w:bCs/>
        </w:rPr>
        <w:t xml:space="preserve"> </w:t>
      </w:r>
      <w:r w:rsidR="008577CB" w:rsidRPr="008577CB">
        <w:t>NONE</w:t>
      </w:r>
    </w:p>
    <w:p w14:paraId="776BB706" w14:textId="10A4D3AD" w:rsidR="009B1C80" w:rsidRPr="008577CB" w:rsidRDefault="009B1C80" w:rsidP="009B1C80">
      <w:r w:rsidRPr="008577CB">
        <w:t>Apologies received and accepted from Cllr Rumsey</w:t>
      </w:r>
      <w:r w:rsidR="008577CB" w:rsidRPr="008577CB">
        <w:t>, Cllr Denney, Cllr T. Gossage</w:t>
      </w:r>
      <w:r w:rsidRPr="008577CB">
        <w:t xml:space="preserve"> and Cllr Bland</w:t>
      </w:r>
    </w:p>
    <w:p w14:paraId="2AF96FB0" w14:textId="77777777" w:rsidR="009B1C80" w:rsidRDefault="009B1C80" w:rsidP="009B1C80">
      <w:pPr>
        <w:rPr>
          <w:b/>
          <w:bCs/>
        </w:rPr>
      </w:pPr>
      <w:r w:rsidRPr="009B1C80">
        <w:rPr>
          <w:b/>
          <w:bCs/>
        </w:rPr>
        <w:t>483.</w:t>
      </w:r>
      <w:r w:rsidRPr="009B1C80">
        <w:rPr>
          <w:b/>
          <w:bCs/>
        </w:rPr>
        <w:tab/>
        <w:t xml:space="preserve">To receive any declarations of interest from Members &amp; consider requests for dispensation. </w:t>
      </w:r>
    </w:p>
    <w:p w14:paraId="55E58C3F" w14:textId="42741FE3" w:rsidR="008577CB" w:rsidRPr="008577CB" w:rsidRDefault="008577CB" w:rsidP="009B1C80">
      <w:r w:rsidRPr="008577CB">
        <w:t>NONE</w:t>
      </w:r>
    </w:p>
    <w:p w14:paraId="3E3E8941" w14:textId="77777777" w:rsidR="009B1C80" w:rsidRPr="009B1C80" w:rsidRDefault="009B1C80" w:rsidP="009B1C80">
      <w:pPr>
        <w:rPr>
          <w:b/>
          <w:bCs/>
          <w:sz w:val="18"/>
          <w:szCs w:val="18"/>
        </w:rPr>
      </w:pPr>
      <w:r w:rsidRPr="009B1C80">
        <w:rPr>
          <w:b/>
          <w:bCs/>
          <w:sz w:val="18"/>
          <w:szCs w:val="18"/>
        </w:rPr>
        <w:t>Members are invited to declare disclosable pecuniary interests and other interests in items on the agenda as required by the Hockwold cum Wilton Parish Council Code of Conduct for Members and by the Localism Act 2011.</w:t>
      </w:r>
    </w:p>
    <w:p w14:paraId="0024660C" w14:textId="77777777" w:rsidR="009B1C80" w:rsidRDefault="009B1C80" w:rsidP="009B1C80">
      <w:pPr>
        <w:rPr>
          <w:b/>
          <w:bCs/>
        </w:rPr>
      </w:pPr>
      <w:r w:rsidRPr="009B1C80">
        <w:rPr>
          <w:b/>
          <w:bCs/>
        </w:rPr>
        <w:t>484.</w:t>
      </w:r>
      <w:r w:rsidRPr="009B1C80">
        <w:rPr>
          <w:b/>
          <w:bCs/>
        </w:rPr>
        <w:tab/>
        <w:t>To discuss and set the Budget and Precept for 2025 -2026</w:t>
      </w:r>
    </w:p>
    <w:p w14:paraId="352D9B04" w14:textId="2D1B6B85" w:rsidR="00B739D3" w:rsidRPr="00B739D3" w:rsidRDefault="00B739D3" w:rsidP="009B1C80">
      <w:r w:rsidRPr="00B739D3">
        <w:t xml:space="preserve">The clerk distributed the YTD detailed report and budget worksheets. The clerk went through the itemized list with the PC members in attendance, discussed all items and forecasted totals. The council </w:t>
      </w:r>
      <w:r>
        <w:t xml:space="preserve">resolved to agree the </w:t>
      </w:r>
      <w:r w:rsidRPr="00B739D3">
        <w:t>totals for each cost code</w:t>
      </w:r>
      <w:r>
        <w:t>. T</w:t>
      </w:r>
      <w:r w:rsidRPr="00B739D3">
        <w:t>he budget was agreed</w:t>
      </w:r>
      <w:r>
        <w:t xml:space="preserve"> and resolved</w:t>
      </w:r>
      <w:r w:rsidRPr="00B739D3">
        <w:t xml:space="preserve"> (totals below).</w:t>
      </w:r>
    </w:p>
    <w:p w14:paraId="7A367297" w14:textId="1194F13D" w:rsidR="008577CB" w:rsidRPr="009B1C80" w:rsidRDefault="00B739D3" w:rsidP="009B1C80">
      <w:pPr>
        <w:rPr>
          <w:b/>
          <w:bCs/>
        </w:rPr>
      </w:pPr>
      <w:r w:rsidRPr="00B739D3">
        <w:rPr>
          <w:noProof/>
        </w:rPr>
        <w:drawing>
          <wp:inline distT="0" distB="0" distL="0" distR="0" wp14:anchorId="11466B04" wp14:editId="5764B918">
            <wp:extent cx="3337560" cy="1152756"/>
            <wp:effectExtent l="0" t="0" r="0" b="9525"/>
            <wp:docPr id="339718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8743" cy="1160072"/>
                    </a:xfrm>
                    <a:prstGeom prst="rect">
                      <a:avLst/>
                    </a:prstGeom>
                    <a:noFill/>
                    <a:ln>
                      <a:noFill/>
                    </a:ln>
                  </pic:spPr>
                </pic:pic>
              </a:graphicData>
            </a:graphic>
          </wp:inline>
        </w:drawing>
      </w:r>
    </w:p>
    <w:p w14:paraId="0F6B8F43" w14:textId="77777777" w:rsidR="009B1C80" w:rsidRDefault="009B1C80" w:rsidP="009B1C80">
      <w:pPr>
        <w:rPr>
          <w:b/>
          <w:bCs/>
        </w:rPr>
      </w:pPr>
      <w:r w:rsidRPr="009B1C80">
        <w:rPr>
          <w:b/>
          <w:bCs/>
        </w:rPr>
        <w:t>485.</w:t>
      </w:r>
      <w:r w:rsidRPr="009B1C80">
        <w:rPr>
          <w:b/>
          <w:bCs/>
        </w:rPr>
        <w:tab/>
        <w:t>To confirm internal auditor for 2025 AGAR</w:t>
      </w:r>
    </w:p>
    <w:p w14:paraId="0BF6BB09" w14:textId="0795C556" w:rsidR="001B790F" w:rsidRPr="001B790F" w:rsidRDefault="001B790F" w:rsidP="009B1C80">
      <w:r w:rsidRPr="001B790F">
        <w:t xml:space="preserve">All quotes for internal auditor were distributed. It was </w:t>
      </w:r>
      <w:r>
        <w:t>resolved to contract</w:t>
      </w:r>
      <w:r w:rsidRPr="001B790F">
        <w:t xml:space="preserve"> Robin Goreham as internal auditor for 202</w:t>
      </w:r>
      <w:r>
        <w:t>4</w:t>
      </w:r>
      <w:r w:rsidRPr="001B790F">
        <w:t>-202</w:t>
      </w:r>
      <w:r>
        <w:t>5</w:t>
      </w:r>
      <w:r w:rsidRPr="001B790F">
        <w:t xml:space="preserve"> AGAR.</w:t>
      </w:r>
    </w:p>
    <w:p w14:paraId="2C63B9F6" w14:textId="77777777" w:rsidR="009B1C80" w:rsidRDefault="009B1C80" w:rsidP="009B1C80">
      <w:pPr>
        <w:rPr>
          <w:b/>
          <w:bCs/>
        </w:rPr>
      </w:pPr>
      <w:r w:rsidRPr="009B1C80">
        <w:rPr>
          <w:b/>
          <w:bCs/>
        </w:rPr>
        <w:t>486.</w:t>
      </w:r>
      <w:r w:rsidRPr="009B1C80">
        <w:rPr>
          <w:b/>
          <w:bCs/>
        </w:rPr>
        <w:tab/>
        <w:t>To discuss the Village Hall Committee’s request for support</w:t>
      </w:r>
    </w:p>
    <w:p w14:paraId="432ABF38" w14:textId="3CC98815" w:rsidR="001B790F" w:rsidRPr="00B739D3" w:rsidRDefault="001B790F" w:rsidP="009B1C80">
      <w:r w:rsidRPr="00B739D3">
        <w:t xml:space="preserve">It was resolved to task the clerk </w:t>
      </w:r>
      <w:r w:rsidR="007B5120">
        <w:t>to</w:t>
      </w:r>
      <w:r w:rsidRPr="00B739D3">
        <w:t xml:space="preserve"> consult</w:t>
      </w:r>
      <w:r w:rsidR="007B5120">
        <w:t xml:space="preserve"> with and advise</w:t>
      </w:r>
      <w:r w:rsidRPr="00B739D3">
        <w:t xml:space="preserve"> the new Village Hall Committee to a total of six hours for the initial organisation. </w:t>
      </w:r>
    </w:p>
    <w:p w14:paraId="4D54E248" w14:textId="021CBA76" w:rsidR="007B5120" w:rsidRPr="007B5120" w:rsidRDefault="009B1C80" w:rsidP="009B1C80">
      <w:r w:rsidRPr="009B1C80">
        <w:rPr>
          <w:b/>
          <w:bCs/>
        </w:rPr>
        <w:t>487.</w:t>
      </w:r>
      <w:r w:rsidRPr="009B1C80">
        <w:rPr>
          <w:b/>
          <w:bCs/>
        </w:rPr>
        <w:tab/>
        <w:t>Items for the next agenda</w:t>
      </w:r>
      <w:r w:rsidR="007B5120">
        <w:rPr>
          <w:b/>
          <w:bCs/>
        </w:rPr>
        <w:t xml:space="preserve"> </w:t>
      </w:r>
      <w:r w:rsidR="007B5120" w:rsidRPr="007B5120">
        <w:t>NONE</w:t>
      </w:r>
    </w:p>
    <w:p w14:paraId="0FE8861D" w14:textId="5A4953DA" w:rsidR="009B1C80" w:rsidRPr="009B1C80" w:rsidRDefault="009B1C80" w:rsidP="009B1C80">
      <w:pPr>
        <w:rPr>
          <w:b/>
          <w:bCs/>
        </w:rPr>
      </w:pPr>
      <w:r w:rsidRPr="009B1C80">
        <w:rPr>
          <w:b/>
          <w:bCs/>
        </w:rPr>
        <w:t>488.</w:t>
      </w:r>
      <w:r w:rsidRPr="009B1C80">
        <w:rPr>
          <w:b/>
          <w:bCs/>
        </w:rPr>
        <w:tab/>
        <w:t>Date of Next Meeting – Tuesday 14th January at 7.30pm</w:t>
      </w:r>
    </w:p>
    <w:p w14:paraId="21A39445" w14:textId="77777777" w:rsidR="0006496D" w:rsidRPr="0006496D" w:rsidRDefault="0006496D" w:rsidP="0006496D">
      <w:pPr>
        <w:rPr>
          <w:b/>
          <w:bCs/>
          <w:sz w:val="18"/>
          <w:szCs w:val="18"/>
        </w:rPr>
      </w:pPr>
      <w:r w:rsidRPr="0006496D">
        <w:rPr>
          <w:b/>
          <w:bCs/>
          <w:sz w:val="18"/>
          <w:szCs w:val="18"/>
        </w:rPr>
        <w:t>Members of Press and Public are invited to voice their comments and concerns in the Open Forum.  However, the law does not permit members of the public and press to take part in the debates.  Hilary R Cox, Parish Clerk &amp; RFO</w:t>
      </w:r>
    </w:p>
    <w:p w14:paraId="1B7BCEEB" w14:textId="77777777" w:rsidR="0006496D" w:rsidRPr="0006496D" w:rsidRDefault="0006496D" w:rsidP="0006496D">
      <w:pPr>
        <w:rPr>
          <w:b/>
          <w:bCs/>
        </w:rPr>
      </w:pPr>
      <w:r w:rsidRPr="0006496D">
        <w:rPr>
          <w:b/>
          <w:bCs/>
        </w:rPr>
        <w:t xml:space="preserve"> </w:t>
      </w:r>
    </w:p>
    <w:p w14:paraId="0730322F" w14:textId="704875CE" w:rsidR="009D0CC6" w:rsidRPr="00AE098E" w:rsidRDefault="004D5A20" w:rsidP="00E7501C">
      <w:pPr>
        <w:rPr>
          <w:b/>
          <w:bCs/>
        </w:rPr>
      </w:pPr>
      <w:r w:rsidRPr="00AE098E">
        <w:rPr>
          <w:b/>
          <w:bCs/>
        </w:rPr>
        <w:t xml:space="preserve">Distribution:    One copy to each Councillor.  Copies to Mr M Storey Norfolk County Councillor, &amp; Cllr Ryves District Councillors, Squadron Leader </w:t>
      </w:r>
      <w:r w:rsidR="00BC4ACC">
        <w:rPr>
          <w:b/>
          <w:bCs/>
        </w:rPr>
        <w:t>Eaton</w:t>
      </w:r>
      <w:r w:rsidRPr="00AE098E">
        <w:rPr>
          <w:b/>
          <w:bCs/>
        </w:rPr>
        <w:t xml:space="preserve"> RAF Lakenheath  and one copy for the web-site.</w:t>
      </w:r>
    </w:p>
    <w:sectPr w:rsidR="009D0CC6" w:rsidRPr="00AE098E" w:rsidSect="00F315F4">
      <w:headerReference w:type="default" r:id="rId8"/>
      <w:pgSz w:w="11906" w:h="16838"/>
      <w:pgMar w:top="230" w:right="828" w:bottom="720" w:left="134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E67A3" w14:textId="77777777" w:rsidR="00F315F4" w:rsidRDefault="00F315F4" w:rsidP="00E7501C">
      <w:pPr>
        <w:spacing w:after="0" w:line="240" w:lineRule="auto"/>
      </w:pPr>
      <w:r>
        <w:separator/>
      </w:r>
    </w:p>
  </w:endnote>
  <w:endnote w:type="continuationSeparator" w:id="0">
    <w:p w14:paraId="48A26A8C" w14:textId="77777777" w:rsidR="00F315F4" w:rsidRDefault="00F315F4" w:rsidP="00E7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3A274" w14:textId="77777777" w:rsidR="00F315F4" w:rsidRDefault="00F315F4" w:rsidP="00E7501C">
      <w:pPr>
        <w:spacing w:after="0" w:line="240" w:lineRule="auto"/>
      </w:pPr>
      <w:r>
        <w:separator/>
      </w:r>
    </w:p>
  </w:footnote>
  <w:footnote w:type="continuationSeparator" w:id="0">
    <w:p w14:paraId="40638D53" w14:textId="77777777" w:rsidR="00F315F4" w:rsidRDefault="00F315F4" w:rsidP="00E75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4A21" w14:textId="77777777" w:rsidR="00DA7C65" w:rsidRDefault="00DA7C65" w:rsidP="00E7501C">
    <w:pPr>
      <w:spacing w:after="0"/>
      <w:ind w:right="21"/>
      <w:jc w:val="center"/>
      <w:rPr>
        <w:rFonts w:ascii="Arial" w:eastAsia="Arial" w:hAnsi="Arial" w:cs="Arial"/>
        <w:b/>
        <w:sz w:val="36"/>
        <w:u w:val="single" w:color="000000"/>
      </w:rPr>
    </w:pPr>
  </w:p>
  <w:p w14:paraId="13798C13" w14:textId="77777777" w:rsidR="00E25994" w:rsidRDefault="00E25994" w:rsidP="00E7501C">
    <w:pPr>
      <w:spacing w:after="0"/>
      <w:ind w:right="21"/>
      <w:jc w:val="center"/>
      <w:rPr>
        <w:rFonts w:ascii="Arial" w:eastAsia="Arial" w:hAnsi="Arial" w:cs="Arial"/>
        <w:b/>
        <w:sz w:val="36"/>
        <w:u w:val="single" w:color="000000"/>
      </w:rPr>
    </w:pPr>
  </w:p>
  <w:p w14:paraId="3A48D232" w14:textId="528E588F" w:rsidR="00E7501C" w:rsidRDefault="00E7501C" w:rsidP="00E7501C">
    <w:pPr>
      <w:spacing w:after="0"/>
      <w:ind w:right="21"/>
      <w:jc w:val="center"/>
    </w:pPr>
    <w:r>
      <w:rPr>
        <w:rFonts w:ascii="Arial" w:eastAsia="Arial" w:hAnsi="Arial" w:cs="Arial"/>
        <w:b/>
        <w:sz w:val="36"/>
        <w:u w:val="single" w:color="000000"/>
      </w:rPr>
      <w:t>HOCKWOLD-CUM-WILTON PARISH COUNCIL</w:t>
    </w:r>
    <w:r>
      <w:rPr>
        <w:rFonts w:ascii="Arial" w:eastAsia="Arial" w:hAnsi="Arial" w:cs="Arial"/>
        <w:b/>
        <w:sz w:val="36"/>
      </w:rPr>
      <w:t xml:space="preserve"> </w:t>
    </w:r>
    <w:r>
      <w:rPr>
        <w:sz w:val="36"/>
        <w:vertAlign w:val="subscript"/>
      </w:rPr>
      <w:t xml:space="preserve"> </w:t>
    </w:r>
    <w:r>
      <w:t xml:space="preserve"> </w:t>
    </w:r>
  </w:p>
  <w:p w14:paraId="44BA4C2D" w14:textId="4D219BBB" w:rsidR="00E7501C" w:rsidRDefault="00E7501C" w:rsidP="00DA7C65">
    <w:pPr>
      <w:spacing w:after="0" w:line="276" w:lineRule="auto"/>
      <w:ind w:left="315" w:right="47"/>
      <w:jc w:val="center"/>
    </w:pPr>
    <w:r w:rsidRPr="00341213">
      <w:t xml:space="preserve">Minutes of </w:t>
    </w:r>
    <w:r w:rsidRPr="004226D8">
      <w:rPr>
        <w:lang w:val="en-US"/>
      </w:rPr>
      <w:t xml:space="preserve">Hockwold cum Wilton Parish Council </w:t>
    </w:r>
    <w:r>
      <w:rPr>
        <w:lang w:val="en-US"/>
      </w:rPr>
      <w:t xml:space="preserve">Extraordinary </w:t>
    </w:r>
    <w:r w:rsidRPr="004226D8">
      <w:rPr>
        <w:lang w:val="en-US"/>
      </w:rPr>
      <w:t xml:space="preserve">Meeting, held </w:t>
    </w:r>
    <w:r w:rsidR="000C139E">
      <w:rPr>
        <w:lang w:val="en-US"/>
      </w:rPr>
      <w:t>Hockwold Village Hall</w:t>
    </w:r>
    <w:r w:rsidRPr="004226D8">
      <w:rPr>
        <w:lang w:val="en-US"/>
      </w:rPr>
      <w:t xml:space="preserve"> on </w:t>
    </w:r>
    <w:r w:rsidR="00BF6A6E">
      <w:rPr>
        <w:lang w:val="en-US"/>
      </w:rPr>
      <w:t xml:space="preserve">Tuesday </w:t>
    </w:r>
    <w:r w:rsidR="00C7268D">
      <w:rPr>
        <w:lang w:val="en-US"/>
      </w:rPr>
      <w:t>2</w:t>
    </w:r>
    <w:r w:rsidR="009B1C80">
      <w:rPr>
        <w:lang w:val="en-US"/>
      </w:rPr>
      <w:t>6</w:t>
    </w:r>
    <w:r w:rsidR="009B1C80" w:rsidRPr="009B1C80">
      <w:rPr>
        <w:vertAlign w:val="superscript"/>
        <w:lang w:val="en-US"/>
      </w:rPr>
      <w:t>th</w:t>
    </w:r>
    <w:r w:rsidR="009B1C80">
      <w:rPr>
        <w:lang w:val="en-US"/>
      </w:rPr>
      <w:t xml:space="preserve"> November</w:t>
    </w:r>
    <w:r w:rsidRPr="004226D8">
      <w:rPr>
        <w:lang w:val="en-US"/>
      </w:rPr>
      <w:t xml:space="preserve"> 202</w:t>
    </w:r>
    <w:r w:rsidR="00BF6A6E">
      <w:rPr>
        <w:lang w:val="en-US"/>
      </w:rPr>
      <w:t>4</w:t>
    </w:r>
    <w:r w:rsidRPr="004226D8">
      <w:rPr>
        <w:lang w:val="en-US"/>
      </w:rPr>
      <w:t xml:space="preserve"> commencing at </w:t>
    </w:r>
    <w:r w:rsidR="00E578C9">
      <w:rPr>
        <w:b/>
        <w:bCs/>
        <w:u w:val="single"/>
        <w:lang w:val="en-US"/>
      </w:rPr>
      <w:t>7:30</w:t>
    </w:r>
    <w:r w:rsidR="00E10AAB">
      <w:rPr>
        <w:b/>
        <w:bCs/>
        <w:u w:val="single"/>
        <w:lang w:val="en-US"/>
      </w:rPr>
      <w:t xml:space="preserve"> </w:t>
    </w:r>
    <w:r w:rsidRPr="004226D8">
      <w:rPr>
        <w:b/>
        <w:bCs/>
        <w:u w:val="single"/>
        <w:lang w:val="en-US"/>
      </w:rPr>
      <w:t xml:space="preserve">p.m.  </w:t>
    </w:r>
  </w:p>
  <w:p w14:paraId="7D4D4539" w14:textId="77777777" w:rsidR="00E7501C" w:rsidRDefault="00E75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2B6"/>
    <w:multiLevelType w:val="hybridMultilevel"/>
    <w:tmpl w:val="1E7E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76F19"/>
    <w:multiLevelType w:val="hybridMultilevel"/>
    <w:tmpl w:val="AF480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70E92"/>
    <w:multiLevelType w:val="hybridMultilevel"/>
    <w:tmpl w:val="34343E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E908C5"/>
    <w:multiLevelType w:val="hybridMultilevel"/>
    <w:tmpl w:val="1FD6D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250BC8"/>
    <w:multiLevelType w:val="hybridMultilevel"/>
    <w:tmpl w:val="7278D0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A1695"/>
    <w:multiLevelType w:val="hybridMultilevel"/>
    <w:tmpl w:val="F888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C27D6"/>
    <w:multiLevelType w:val="hybridMultilevel"/>
    <w:tmpl w:val="F8963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C71847"/>
    <w:multiLevelType w:val="hybridMultilevel"/>
    <w:tmpl w:val="1F50A7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C721E"/>
    <w:multiLevelType w:val="hybridMultilevel"/>
    <w:tmpl w:val="72524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607DBB"/>
    <w:multiLevelType w:val="hybridMultilevel"/>
    <w:tmpl w:val="8E9EBD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156469"/>
    <w:multiLevelType w:val="hybridMultilevel"/>
    <w:tmpl w:val="55B44496"/>
    <w:lvl w:ilvl="0" w:tplc="5E2C4CFA">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1C1AAF"/>
    <w:multiLevelType w:val="hybridMultilevel"/>
    <w:tmpl w:val="7D129734"/>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DB6B90"/>
    <w:multiLevelType w:val="hybridMultilevel"/>
    <w:tmpl w:val="F85C9FEE"/>
    <w:lvl w:ilvl="0" w:tplc="0DDE7484">
      <w:start w:val="2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286936993">
    <w:abstractNumId w:val="0"/>
  </w:num>
  <w:num w:numId="2" w16cid:durableId="368799100">
    <w:abstractNumId w:val="7"/>
  </w:num>
  <w:num w:numId="3" w16cid:durableId="1904946481">
    <w:abstractNumId w:val="2"/>
  </w:num>
  <w:num w:numId="4" w16cid:durableId="1489706596">
    <w:abstractNumId w:val="9"/>
  </w:num>
  <w:num w:numId="5" w16cid:durableId="968512757">
    <w:abstractNumId w:val="12"/>
  </w:num>
  <w:num w:numId="6" w16cid:durableId="1330331436">
    <w:abstractNumId w:val="4"/>
  </w:num>
  <w:num w:numId="7" w16cid:durableId="631208880">
    <w:abstractNumId w:val="10"/>
  </w:num>
  <w:num w:numId="8" w16cid:durableId="1738481001">
    <w:abstractNumId w:val="11"/>
  </w:num>
  <w:num w:numId="9" w16cid:durableId="651645185">
    <w:abstractNumId w:val="8"/>
  </w:num>
  <w:num w:numId="10" w16cid:durableId="126171244">
    <w:abstractNumId w:val="5"/>
  </w:num>
  <w:num w:numId="11" w16cid:durableId="1290235338">
    <w:abstractNumId w:val="3"/>
  </w:num>
  <w:num w:numId="12" w16cid:durableId="399524044">
    <w:abstractNumId w:val="1"/>
  </w:num>
  <w:num w:numId="13" w16cid:durableId="1479148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1C"/>
    <w:rsid w:val="0003151E"/>
    <w:rsid w:val="00043AAF"/>
    <w:rsid w:val="0006496D"/>
    <w:rsid w:val="00086ECB"/>
    <w:rsid w:val="000C139E"/>
    <w:rsid w:val="000F5417"/>
    <w:rsid w:val="000F5C49"/>
    <w:rsid w:val="000F646D"/>
    <w:rsid w:val="001032B9"/>
    <w:rsid w:val="001032EF"/>
    <w:rsid w:val="0011095C"/>
    <w:rsid w:val="00110E98"/>
    <w:rsid w:val="0013384A"/>
    <w:rsid w:val="001426C3"/>
    <w:rsid w:val="00184E34"/>
    <w:rsid w:val="001A2E23"/>
    <w:rsid w:val="001B362C"/>
    <w:rsid w:val="001B790F"/>
    <w:rsid w:val="001D43A6"/>
    <w:rsid w:val="00207698"/>
    <w:rsid w:val="00217706"/>
    <w:rsid w:val="002231A7"/>
    <w:rsid w:val="002248AC"/>
    <w:rsid w:val="002261F6"/>
    <w:rsid w:val="00232DC9"/>
    <w:rsid w:val="00263FCB"/>
    <w:rsid w:val="0027451B"/>
    <w:rsid w:val="002801CC"/>
    <w:rsid w:val="00282F1E"/>
    <w:rsid w:val="00285DD7"/>
    <w:rsid w:val="00286EC7"/>
    <w:rsid w:val="0029274B"/>
    <w:rsid w:val="00295596"/>
    <w:rsid w:val="002A4D04"/>
    <w:rsid w:val="002A4FDA"/>
    <w:rsid w:val="002B3301"/>
    <w:rsid w:val="002B448F"/>
    <w:rsid w:val="002D05F7"/>
    <w:rsid w:val="002E5328"/>
    <w:rsid w:val="002F49EA"/>
    <w:rsid w:val="00341695"/>
    <w:rsid w:val="0035476E"/>
    <w:rsid w:val="003565EF"/>
    <w:rsid w:val="00357003"/>
    <w:rsid w:val="00386A41"/>
    <w:rsid w:val="003D09EF"/>
    <w:rsid w:val="003F5826"/>
    <w:rsid w:val="00400153"/>
    <w:rsid w:val="004033C8"/>
    <w:rsid w:val="004136DB"/>
    <w:rsid w:val="00417473"/>
    <w:rsid w:val="004735D1"/>
    <w:rsid w:val="00474FC6"/>
    <w:rsid w:val="00475997"/>
    <w:rsid w:val="004938DB"/>
    <w:rsid w:val="00495408"/>
    <w:rsid w:val="004B1B46"/>
    <w:rsid w:val="004B3CC4"/>
    <w:rsid w:val="004B7DC9"/>
    <w:rsid w:val="004C2F66"/>
    <w:rsid w:val="004D5A20"/>
    <w:rsid w:val="004E0F26"/>
    <w:rsid w:val="004E5B6B"/>
    <w:rsid w:val="004F4F09"/>
    <w:rsid w:val="00525102"/>
    <w:rsid w:val="0053226B"/>
    <w:rsid w:val="00551E20"/>
    <w:rsid w:val="005655D3"/>
    <w:rsid w:val="0058564A"/>
    <w:rsid w:val="00592283"/>
    <w:rsid w:val="005A2B5B"/>
    <w:rsid w:val="005D0CD7"/>
    <w:rsid w:val="00612225"/>
    <w:rsid w:val="00625A63"/>
    <w:rsid w:val="00651020"/>
    <w:rsid w:val="0065578C"/>
    <w:rsid w:val="006612A7"/>
    <w:rsid w:val="00672E31"/>
    <w:rsid w:val="006A014E"/>
    <w:rsid w:val="006A76F5"/>
    <w:rsid w:val="006B1331"/>
    <w:rsid w:val="006C3385"/>
    <w:rsid w:val="006C7797"/>
    <w:rsid w:val="006F6E04"/>
    <w:rsid w:val="00722236"/>
    <w:rsid w:val="007332D3"/>
    <w:rsid w:val="0073701B"/>
    <w:rsid w:val="00782A6D"/>
    <w:rsid w:val="007A5874"/>
    <w:rsid w:val="007B5120"/>
    <w:rsid w:val="007D08BE"/>
    <w:rsid w:val="00817F7A"/>
    <w:rsid w:val="00825B5D"/>
    <w:rsid w:val="0085528B"/>
    <w:rsid w:val="008577CB"/>
    <w:rsid w:val="00862C8E"/>
    <w:rsid w:val="00881737"/>
    <w:rsid w:val="0088589B"/>
    <w:rsid w:val="00890386"/>
    <w:rsid w:val="00892CFF"/>
    <w:rsid w:val="008E0739"/>
    <w:rsid w:val="008F52C7"/>
    <w:rsid w:val="00917F6B"/>
    <w:rsid w:val="00920658"/>
    <w:rsid w:val="009213BB"/>
    <w:rsid w:val="00924E3C"/>
    <w:rsid w:val="00925A0C"/>
    <w:rsid w:val="009363E0"/>
    <w:rsid w:val="00940F67"/>
    <w:rsid w:val="00960499"/>
    <w:rsid w:val="00980FE0"/>
    <w:rsid w:val="00985ACB"/>
    <w:rsid w:val="009874DF"/>
    <w:rsid w:val="00990090"/>
    <w:rsid w:val="009B1C80"/>
    <w:rsid w:val="009B6A50"/>
    <w:rsid w:val="009C71BB"/>
    <w:rsid w:val="009D0CC6"/>
    <w:rsid w:val="009E2371"/>
    <w:rsid w:val="00A10F22"/>
    <w:rsid w:val="00A17AAE"/>
    <w:rsid w:val="00A2196E"/>
    <w:rsid w:val="00A325AB"/>
    <w:rsid w:val="00A346B1"/>
    <w:rsid w:val="00A37D86"/>
    <w:rsid w:val="00A37DC5"/>
    <w:rsid w:val="00A44B67"/>
    <w:rsid w:val="00A513C8"/>
    <w:rsid w:val="00A54745"/>
    <w:rsid w:val="00A9597F"/>
    <w:rsid w:val="00AB62F1"/>
    <w:rsid w:val="00AC1448"/>
    <w:rsid w:val="00AD0E8C"/>
    <w:rsid w:val="00AE098E"/>
    <w:rsid w:val="00AF4BEB"/>
    <w:rsid w:val="00B0750E"/>
    <w:rsid w:val="00B525F9"/>
    <w:rsid w:val="00B539F0"/>
    <w:rsid w:val="00B61124"/>
    <w:rsid w:val="00B739D3"/>
    <w:rsid w:val="00B81B58"/>
    <w:rsid w:val="00B92429"/>
    <w:rsid w:val="00B96CA4"/>
    <w:rsid w:val="00BA0BB1"/>
    <w:rsid w:val="00BC34B0"/>
    <w:rsid w:val="00BC4ACC"/>
    <w:rsid w:val="00BE4338"/>
    <w:rsid w:val="00BE55DB"/>
    <w:rsid w:val="00BE78FD"/>
    <w:rsid w:val="00BF6A6E"/>
    <w:rsid w:val="00C044AB"/>
    <w:rsid w:val="00C230E9"/>
    <w:rsid w:val="00C332D2"/>
    <w:rsid w:val="00C41235"/>
    <w:rsid w:val="00C51930"/>
    <w:rsid w:val="00C7268D"/>
    <w:rsid w:val="00C9355A"/>
    <w:rsid w:val="00C95957"/>
    <w:rsid w:val="00CA2F21"/>
    <w:rsid w:val="00CC3E22"/>
    <w:rsid w:val="00CC4435"/>
    <w:rsid w:val="00CD2167"/>
    <w:rsid w:val="00D31177"/>
    <w:rsid w:val="00D33110"/>
    <w:rsid w:val="00D37987"/>
    <w:rsid w:val="00D46CBB"/>
    <w:rsid w:val="00D9612B"/>
    <w:rsid w:val="00DA7C65"/>
    <w:rsid w:val="00DC0177"/>
    <w:rsid w:val="00DE242A"/>
    <w:rsid w:val="00E03FC6"/>
    <w:rsid w:val="00E10AAB"/>
    <w:rsid w:val="00E12328"/>
    <w:rsid w:val="00E240D4"/>
    <w:rsid w:val="00E24B3D"/>
    <w:rsid w:val="00E25994"/>
    <w:rsid w:val="00E3003B"/>
    <w:rsid w:val="00E41855"/>
    <w:rsid w:val="00E578C9"/>
    <w:rsid w:val="00E616DE"/>
    <w:rsid w:val="00E7501C"/>
    <w:rsid w:val="00EF56D6"/>
    <w:rsid w:val="00F01635"/>
    <w:rsid w:val="00F31541"/>
    <w:rsid w:val="00F315F4"/>
    <w:rsid w:val="00F42B71"/>
    <w:rsid w:val="00F554DB"/>
    <w:rsid w:val="00F63224"/>
    <w:rsid w:val="00F815EC"/>
    <w:rsid w:val="00FA2ADE"/>
    <w:rsid w:val="00FC0225"/>
    <w:rsid w:val="00FC6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8789"/>
  <w15:chartTrackingRefBased/>
  <w15:docId w15:val="{935BFE6C-7870-4393-8D20-E80F560C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01C"/>
  </w:style>
  <w:style w:type="paragraph" w:styleId="Footer">
    <w:name w:val="footer"/>
    <w:basedOn w:val="Normal"/>
    <w:link w:val="FooterChar"/>
    <w:uiPriority w:val="99"/>
    <w:unhideWhenUsed/>
    <w:rsid w:val="00E7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01C"/>
  </w:style>
  <w:style w:type="paragraph" w:styleId="NoSpacing">
    <w:name w:val="No Spacing"/>
    <w:uiPriority w:val="1"/>
    <w:qFormat/>
    <w:rsid w:val="00184E34"/>
    <w:pPr>
      <w:spacing w:after="0" w:line="240" w:lineRule="auto"/>
      <w:ind w:left="10" w:hanging="10"/>
      <w:jc w:val="both"/>
    </w:pPr>
    <w:rPr>
      <w:rFonts w:ascii="Calibri" w:eastAsia="Calibri" w:hAnsi="Calibri" w:cs="Calibri"/>
      <w:color w:val="000000"/>
      <w:lang w:eastAsia="en-GB"/>
    </w:rPr>
  </w:style>
  <w:style w:type="paragraph" w:styleId="ListParagraph">
    <w:name w:val="List Paragraph"/>
    <w:basedOn w:val="Normal"/>
    <w:uiPriority w:val="34"/>
    <w:qFormat/>
    <w:rsid w:val="00184E34"/>
    <w:pPr>
      <w:ind w:left="720"/>
      <w:contextualSpacing/>
    </w:pPr>
  </w:style>
  <w:style w:type="paragraph" w:styleId="Revision">
    <w:name w:val="Revision"/>
    <w:hidden/>
    <w:uiPriority w:val="99"/>
    <w:semiHidden/>
    <w:rsid w:val="00A17A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72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cp:lastPrinted>2024-11-07T12:57:00Z</cp:lastPrinted>
  <dcterms:created xsi:type="dcterms:W3CDTF">2024-12-09T11:08:00Z</dcterms:created>
  <dcterms:modified xsi:type="dcterms:W3CDTF">2025-01-09T11:30:00Z</dcterms:modified>
</cp:coreProperties>
</file>